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Lynchburg-Clay Local School District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Local Professional Development Committee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PRINCIPAL/ADMINISTRATOR INDIVIDUAL PROFESSIONAL DEVELOPMENT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Assignment: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 of License: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Area(s) of Licensure: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License Issue Date: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Expiration Date: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IPDP valid from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</w:t>
            </w:r>
          </w:p>
        </w:tc>
      </w:tr>
    </w:tbl>
    <w:p w:rsidR="00000000" w:rsidDel="00000000" w:rsidP="00000000" w:rsidRDefault="00000000" w:rsidRPr="00000000" w14:paraId="0000000B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05"/>
        <w:gridCol w:w="750"/>
        <w:gridCol w:w="750"/>
        <w:gridCol w:w="405"/>
        <w:gridCol w:w="405"/>
        <w:gridCol w:w="405"/>
        <w:gridCol w:w="405"/>
        <w:gridCol w:w="405"/>
        <w:gridCol w:w="405"/>
        <w:gridCol w:w="405"/>
        <w:tblGridChange w:id="0">
          <w:tblGrid>
            <w:gridCol w:w="5205"/>
            <w:gridCol w:w="750"/>
            <w:gridCol w:w="750"/>
            <w:gridCol w:w="405"/>
            <w:gridCol w:w="405"/>
            <w:gridCol w:w="405"/>
            <w:gridCol w:w="405"/>
            <w:gridCol w:w="405"/>
            <w:gridCol w:w="405"/>
            <w:gridCol w:w="405"/>
          </w:tblGrid>
        </w:tblGridChange>
      </w:tblGrid>
      <w:tr>
        <w:trPr>
          <w:trHeight w:val="74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contextualSpacing w:val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Professional Goals:</w:t>
            </w:r>
            <w:r w:rsidDel="00000000" w:rsidR="00000000" w:rsidRPr="00000000">
              <w:rPr>
                <w:rtl w:val="0"/>
              </w:rPr>
              <w:t xml:space="preserve"> List 3 goals for your professional development learning.  Within each goal, include three distinct aspects: (1) intention to engage in learning; (2) focus for learning; and (3) rationale for and application of learning.  Indicate which Ohio Standards For Principal Standard(s)  each goal reflects.</w:t>
            </w:r>
          </w:p>
        </w:tc>
      </w:tr>
      <w:tr>
        <w:trPr>
          <w:trHeight w:val="178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00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005"/>
              <w:tblGridChange w:id="0">
                <w:tblGrid>
                  <w:gridCol w:w="500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widowControl w:val="0"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List the Standard(s) that align with this goal.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2)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List the Standard(s) that align with this goal.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3) </w:t>
                  </w:r>
                </w:p>
                <w:p w:rsidR="00000000" w:rsidDel="00000000" w:rsidP="00000000" w:rsidRDefault="00000000" w:rsidRPr="00000000" w14:paraId="00000022">
                  <w:pPr>
                    <w:widowControl w:val="0"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3">
                  <w:pPr>
                    <w:widowControl w:val="0"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widowControl w:val="0"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5">
                  <w:pPr>
                    <w:widowControl w:val="0"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List the Standard(s) that align with this goal.</w:t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Principal/Administrator signature: ________________________ Date: ______________</w:t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LPDC Approval Signature: _______________________________ Date: 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SUBMIT ONE PAGE ONLY.</w:t>
            </w:r>
          </w:p>
          <w:p w:rsidR="00000000" w:rsidDel="00000000" w:rsidP="00000000" w:rsidRDefault="00000000" w:rsidRPr="00000000" w14:paraId="00000034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Ohio Standards for Principals: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(Ohio Standards for Principals, p. 40)</w:t>
            </w:r>
          </w:p>
          <w:p w:rsidR="00000000" w:rsidDel="00000000" w:rsidP="00000000" w:rsidRDefault="00000000" w:rsidRPr="00000000" w14:paraId="00000036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Standard 1: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Principals/Administrators help create a shared vision and clear goals for their schools and ensure continuous progress toward achieving the goals.</w:t>
            </w:r>
          </w:p>
          <w:p w:rsidR="00000000" w:rsidDel="00000000" w:rsidP="00000000" w:rsidRDefault="00000000" w:rsidRPr="00000000" w14:paraId="00000038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contextualSpacing w:val="0"/>
              <w:rPr>
                <w:b w:val="1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Standard 2:</w:t>
            </w:r>
            <w:r w:rsidDel="00000000" w:rsidR="00000000" w:rsidRPr="00000000">
              <w:rPr>
                <w:b w:val="1"/>
                <w:rtl w:val="0"/>
              </w:rPr>
              <w:t xml:space="preserve"> Principals/Administrators support the implementation of high-quality standards based instruction that results i higher levels of achievement for all students.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contextualSpacing w:val="0"/>
        <w:rPr>
          <w:b w:val="1"/>
        </w:rPr>
      </w:pPr>
      <w:r w:rsidDel="00000000" w:rsidR="00000000" w:rsidRPr="00000000">
        <w:rPr>
          <w:i w:val="1"/>
          <w:rtl w:val="0"/>
        </w:rPr>
        <w:t xml:space="preserve">Standard 3: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Principals/Administrators allocate resources and manage school operations in order to ensure a safe a productive learning environment. </w:t>
      </w:r>
    </w:p>
    <w:p w:rsidR="00000000" w:rsidDel="00000000" w:rsidP="00000000" w:rsidRDefault="00000000" w:rsidRPr="00000000" w14:paraId="00000045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b w:val="1"/>
        </w:rPr>
      </w:pPr>
      <w:r w:rsidDel="00000000" w:rsidR="00000000" w:rsidRPr="00000000">
        <w:rPr>
          <w:i w:val="1"/>
          <w:rtl w:val="0"/>
        </w:rPr>
        <w:t xml:space="preserve">Standard 4: </w:t>
      </w:r>
      <w:r w:rsidDel="00000000" w:rsidR="00000000" w:rsidRPr="00000000">
        <w:rPr>
          <w:b w:val="1"/>
          <w:rtl w:val="0"/>
        </w:rPr>
        <w:t xml:space="preserve">Principals/Administrators establish and sustain collaborative learning and shard leadership to promote learning and achievement of all students. </w:t>
      </w:r>
    </w:p>
    <w:p w:rsidR="00000000" w:rsidDel="00000000" w:rsidP="00000000" w:rsidRDefault="00000000" w:rsidRPr="00000000" w14:paraId="00000047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rPr>
          <w:b w:val="1"/>
        </w:rPr>
      </w:pPr>
      <w:r w:rsidDel="00000000" w:rsidR="00000000" w:rsidRPr="00000000">
        <w:rPr>
          <w:i w:val="1"/>
          <w:rtl w:val="0"/>
        </w:rPr>
        <w:t xml:space="preserve">Standard 5:</w:t>
      </w:r>
      <w:r w:rsidDel="00000000" w:rsidR="00000000" w:rsidRPr="00000000">
        <w:rPr>
          <w:b w:val="1"/>
          <w:rtl w:val="0"/>
        </w:rPr>
        <w:t xml:space="preserve"> Principals/Administrators engae parent and community members in the educational process and create an environment where community resources support student learning, achievement, and well being. </w:t>
      </w:r>
    </w:p>
    <w:p w:rsidR="00000000" w:rsidDel="00000000" w:rsidP="00000000" w:rsidRDefault="00000000" w:rsidRPr="00000000" w14:paraId="00000049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Goal Example:</w:t>
      </w:r>
    </w:p>
    <w:p w:rsidR="00000000" w:rsidDel="00000000" w:rsidP="00000000" w:rsidRDefault="00000000" w:rsidRPr="00000000" w14:paraId="0000004D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  <w:t xml:space="preserve">I plan to increase my understanding of the impact of school elarderip teams on teachers’ instructional practices so that effective school-wide professional development can be developed for and deployed to principals and teacher who comprise school leadership teams. </w:t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List the Standard(s) that align with this goal: </w:t>
      </w:r>
      <w:r w:rsidDel="00000000" w:rsidR="00000000" w:rsidRPr="00000000">
        <w:rPr>
          <w:rtl w:val="0"/>
        </w:rPr>
        <w:t xml:space="preserve"> Standards 1, 2, 3, 4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